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D2" w:rsidRDefault="00DA49D2" w:rsidP="00DA49D2">
      <w:pPr>
        <w:spacing w:after="0"/>
        <w:jc w:val="center"/>
        <w:rPr>
          <w:b/>
          <w:color w:val="0D0D0D"/>
          <w:sz w:val="32"/>
          <w:szCs w:val="32"/>
          <w:lang w:val="tt-RU"/>
        </w:rPr>
      </w:pPr>
      <w:r>
        <w:rPr>
          <w:b/>
          <w:color w:val="0D0D0D"/>
          <w:sz w:val="32"/>
          <w:szCs w:val="32"/>
          <w:lang w:val="tt-RU"/>
        </w:rPr>
        <w:t>Муниципальное бюджетное  общеобразовательное учреждение   «Тлякеевская  основная  общеобразовательная  школа» Актанышского района Республики Татарстан</w:t>
      </w:r>
    </w:p>
    <w:tbl>
      <w:tblPr>
        <w:tblpPr w:leftFromText="180" w:rightFromText="180" w:bottomFromText="200" w:vertAnchor="text" w:horzAnchor="margin" w:tblpX="55" w:tblpY="26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5953"/>
        <w:gridCol w:w="3852"/>
      </w:tblGrid>
      <w:tr w:rsidR="00DA49D2" w:rsidTr="00DA49D2">
        <w:tc>
          <w:tcPr>
            <w:tcW w:w="4820" w:type="dxa"/>
          </w:tcPr>
          <w:p w:rsidR="00DA49D2" w:rsidRDefault="00DA49D2">
            <w:pPr>
              <w:spacing w:after="0"/>
              <w:ind w:right="-1354"/>
              <w:rPr>
                <w:color w:val="0D0D0D"/>
                <w:sz w:val="24"/>
                <w:szCs w:val="24"/>
                <w:lang w:val="tt-RU"/>
              </w:rPr>
            </w:pPr>
          </w:p>
          <w:p w:rsidR="00DA49D2" w:rsidRDefault="00DA49D2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.</w:t>
            </w:r>
          </w:p>
        </w:tc>
        <w:tc>
          <w:tcPr>
            <w:tcW w:w="5953" w:type="dxa"/>
            <w:hideMark/>
          </w:tcPr>
          <w:p w:rsidR="00DA49D2" w:rsidRDefault="00DA49D2">
            <w:pPr>
              <w:spacing w:after="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«Согласовано»</w:t>
            </w:r>
          </w:p>
          <w:p w:rsidR="00DA49D2" w:rsidRDefault="00DA49D2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Заместитель директора по УВР </w:t>
            </w:r>
          </w:p>
          <w:p w:rsidR="00DA49D2" w:rsidRDefault="00DA49D2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МБОУ «Тлякеевская  ООШ»</w:t>
            </w:r>
          </w:p>
          <w:p w:rsidR="00DA49D2" w:rsidRDefault="00DA49D2">
            <w:pPr>
              <w:spacing w:after="0"/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lang w:val="tt-RU"/>
              </w:rPr>
              <w:t>_______________/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М.Ф.Хабирова./</w:t>
            </w:r>
          </w:p>
          <w:p w:rsidR="00DA49D2" w:rsidRDefault="00DA49D2">
            <w:pPr>
              <w:spacing w:after="0"/>
              <w:rPr>
                <w:color w:val="0D0D0D"/>
                <w:sz w:val="24"/>
                <w:szCs w:val="24"/>
                <w:lang w:val="tt-RU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Протокол №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        </w:t>
            </w:r>
            <w:r>
              <w:rPr>
                <w:color w:val="0D0D0D"/>
                <w:sz w:val="24"/>
                <w:szCs w:val="24"/>
                <w:lang w:val="tt-RU"/>
              </w:rPr>
              <w:t xml:space="preserve">  </w:t>
            </w:r>
          </w:p>
          <w:p w:rsidR="00DA49D2" w:rsidRDefault="00DA49D2">
            <w:pPr>
              <w:spacing w:after="0"/>
              <w:rPr>
                <w:color w:val="0D0D0D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 </w:t>
            </w:r>
            <w:r>
              <w:rPr>
                <w:color w:val="0D0D0D"/>
                <w:sz w:val="24"/>
                <w:szCs w:val="24"/>
                <w:u w:val="single"/>
              </w:rPr>
              <w:t>«       «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 xml:space="preserve">                    _2021   г.</w:t>
            </w:r>
          </w:p>
        </w:tc>
        <w:tc>
          <w:tcPr>
            <w:tcW w:w="3852" w:type="dxa"/>
            <w:hideMark/>
          </w:tcPr>
          <w:p w:rsidR="00DA49D2" w:rsidRDefault="00DA49D2">
            <w:pPr>
              <w:spacing w:after="0"/>
              <w:rPr>
                <w:b/>
                <w:color w:val="0D0D0D"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>«Утверждаю»</w:t>
            </w:r>
          </w:p>
          <w:p w:rsidR="00DA49D2" w:rsidRDefault="00DA49D2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Директор МБОУ</w:t>
            </w:r>
          </w:p>
          <w:p w:rsidR="00DA49D2" w:rsidRDefault="00DA49D2">
            <w:pPr>
              <w:spacing w:after="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«</w:t>
            </w:r>
            <w:r>
              <w:rPr>
                <w:color w:val="0D0D0D"/>
                <w:sz w:val="24"/>
                <w:szCs w:val="24"/>
                <w:lang w:val="tt-RU"/>
              </w:rPr>
              <w:t>Тлякеевская   ООШ.</w:t>
            </w:r>
          </w:p>
          <w:p w:rsidR="00DA49D2" w:rsidRDefault="00DA49D2">
            <w:pPr>
              <w:spacing w:after="0"/>
              <w:ind w:right="-811"/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>______________ / Р.Х.Ахметов/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>.</w:t>
            </w:r>
          </w:p>
          <w:p w:rsidR="00DA49D2" w:rsidRDefault="00DA49D2">
            <w:pPr>
              <w:spacing w:after="0"/>
              <w:rPr>
                <w:color w:val="0D0D0D"/>
                <w:sz w:val="24"/>
                <w:szCs w:val="24"/>
                <w:u w:val="single"/>
                <w:lang w:val="tt-RU"/>
              </w:rPr>
            </w:pPr>
            <w:r>
              <w:rPr>
                <w:color w:val="0D0D0D"/>
                <w:sz w:val="24"/>
                <w:szCs w:val="24"/>
                <w:u w:val="single"/>
              </w:rPr>
              <w:t xml:space="preserve">Введен приказом  №____   </w:t>
            </w:r>
          </w:p>
          <w:p w:rsidR="00DA49D2" w:rsidRDefault="00DA49D2">
            <w:pPr>
              <w:spacing w:after="0"/>
              <w:rPr>
                <w:color w:val="0D0D0D"/>
                <w:sz w:val="24"/>
                <w:szCs w:val="24"/>
                <w:u w:val="single"/>
              </w:rPr>
            </w:pPr>
            <w:r>
              <w:rPr>
                <w:color w:val="0D0D0D"/>
                <w:sz w:val="24"/>
                <w:szCs w:val="24"/>
                <w:lang w:val="tt-RU"/>
              </w:rPr>
              <w:t xml:space="preserve">от </w:t>
            </w:r>
            <w:r>
              <w:rPr>
                <w:color w:val="0D0D0D"/>
                <w:sz w:val="24"/>
                <w:szCs w:val="24"/>
                <w:u w:val="single"/>
                <w:lang w:val="tt-RU"/>
              </w:rPr>
              <w:t xml:space="preserve"> </w:t>
            </w:r>
            <w:r>
              <w:rPr>
                <w:color w:val="0D0D0D"/>
                <w:sz w:val="24"/>
                <w:szCs w:val="24"/>
                <w:u w:val="single"/>
              </w:rPr>
              <w:t>«_       _»_            2021 г.</w:t>
            </w:r>
          </w:p>
        </w:tc>
      </w:tr>
    </w:tbl>
    <w:p w:rsidR="00DA49D2" w:rsidRDefault="00DA49D2" w:rsidP="00DA49D2">
      <w:pPr>
        <w:spacing w:after="0" w:line="360" w:lineRule="auto"/>
        <w:rPr>
          <w:color w:val="0D0D0D"/>
          <w:sz w:val="36"/>
          <w:szCs w:val="36"/>
        </w:rPr>
      </w:pPr>
    </w:p>
    <w:p w:rsidR="00DA49D2" w:rsidRDefault="00DA49D2" w:rsidP="00DA49D2">
      <w:pPr>
        <w:spacing w:after="0" w:line="360" w:lineRule="auto"/>
        <w:rPr>
          <w:color w:val="0D0D0D"/>
          <w:sz w:val="36"/>
          <w:szCs w:val="36"/>
        </w:rPr>
      </w:pPr>
    </w:p>
    <w:p w:rsidR="00DA49D2" w:rsidRDefault="00DA49D2" w:rsidP="00DA49D2">
      <w:pPr>
        <w:spacing w:after="0" w:line="360" w:lineRule="auto"/>
        <w:jc w:val="center"/>
        <w:rPr>
          <w:b/>
          <w:color w:val="0D0D0D"/>
          <w:sz w:val="36"/>
          <w:szCs w:val="36"/>
        </w:rPr>
      </w:pPr>
      <w:r>
        <w:rPr>
          <w:b/>
          <w:color w:val="0D0D0D"/>
          <w:sz w:val="36"/>
          <w:szCs w:val="36"/>
        </w:rPr>
        <w:t>Рабочая программа</w:t>
      </w:r>
    </w:p>
    <w:p w:rsidR="00DA49D2" w:rsidRDefault="00DA49D2" w:rsidP="00DA49D2">
      <w:pPr>
        <w:spacing w:after="0" w:line="36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 xml:space="preserve">по </w:t>
      </w:r>
      <w:r>
        <w:rPr>
          <w:b/>
          <w:color w:val="0D0D0D"/>
          <w:sz w:val="28"/>
          <w:szCs w:val="28"/>
        </w:rPr>
        <w:t>ИЗО</w:t>
      </w:r>
    </w:p>
    <w:p w:rsidR="00DA49D2" w:rsidRDefault="00DA49D2" w:rsidP="00DA49D2">
      <w:pPr>
        <w:spacing w:after="0" w:line="360" w:lineRule="auto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для 6</w:t>
      </w:r>
      <w:r>
        <w:rPr>
          <w:b/>
          <w:color w:val="0D0D0D"/>
          <w:sz w:val="28"/>
          <w:szCs w:val="28"/>
        </w:rPr>
        <w:t xml:space="preserve"> класса</w:t>
      </w:r>
    </w:p>
    <w:p w:rsidR="00DA49D2" w:rsidRDefault="00DA49D2" w:rsidP="00DA49D2">
      <w:pPr>
        <w:spacing w:after="0" w:line="360" w:lineRule="auto"/>
        <w:jc w:val="center"/>
        <w:rPr>
          <w:color w:val="0D0D0D"/>
          <w:sz w:val="28"/>
          <w:szCs w:val="28"/>
        </w:rPr>
      </w:pPr>
      <w:r>
        <w:rPr>
          <w:b/>
          <w:color w:val="0D0D0D"/>
          <w:sz w:val="28"/>
          <w:szCs w:val="28"/>
          <w:u w:val="single"/>
          <w:lang w:val="tt-RU"/>
        </w:rPr>
        <w:t>на 2021-2022 учебный год</w:t>
      </w:r>
    </w:p>
    <w:p w:rsidR="00DA49D2" w:rsidRDefault="00DA49D2" w:rsidP="00DA49D2">
      <w:pPr>
        <w:spacing w:after="0" w:line="360" w:lineRule="auto"/>
        <w:rPr>
          <w:color w:val="0D0D0D"/>
          <w:sz w:val="28"/>
          <w:szCs w:val="28"/>
        </w:rPr>
      </w:pPr>
    </w:p>
    <w:p w:rsidR="00DA49D2" w:rsidRDefault="00DA49D2" w:rsidP="00DA49D2">
      <w:pPr>
        <w:spacing w:after="0"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Разработал:                                            </w:t>
      </w:r>
    </w:p>
    <w:p w:rsidR="00DA49D2" w:rsidRDefault="00DA49D2" w:rsidP="00DA49D2">
      <w:pPr>
        <w:spacing w:after="0"/>
        <w:jc w:val="right"/>
        <w:rPr>
          <w:sz w:val="28"/>
          <w:szCs w:val="28"/>
          <w:lang w:val="tt-RU"/>
        </w:rPr>
      </w:pPr>
    </w:p>
    <w:p w:rsidR="00DA49D2" w:rsidRDefault="00DA49D2" w:rsidP="00DA49D2">
      <w:pPr>
        <w:spacing w:after="0" w:line="360" w:lineRule="auto"/>
        <w:jc w:val="right"/>
        <w:rPr>
          <w:color w:val="0D0D0D"/>
          <w:sz w:val="36"/>
          <w:szCs w:val="36"/>
        </w:rPr>
      </w:pPr>
      <w:r>
        <w:rPr>
          <w:sz w:val="28"/>
          <w:szCs w:val="28"/>
          <w:lang w:val="tt-RU"/>
        </w:rPr>
        <w:t>Учитель технологии: Ахметов Рамзиль Хузагалиевич</w:t>
      </w:r>
    </w:p>
    <w:p w:rsidR="00DA49D2" w:rsidRDefault="00DA49D2" w:rsidP="00DA49D2">
      <w:pPr>
        <w:spacing w:after="0" w:line="360" w:lineRule="auto"/>
        <w:jc w:val="center"/>
        <w:rPr>
          <w:color w:val="0D0D0D"/>
          <w:sz w:val="36"/>
          <w:szCs w:val="36"/>
        </w:rPr>
      </w:pPr>
    </w:p>
    <w:p w:rsidR="00DA49D2" w:rsidRDefault="00DA49D2" w:rsidP="00DA49D2">
      <w:pPr>
        <w:spacing w:after="0" w:line="360" w:lineRule="auto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С. Тлякеево</w:t>
      </w:r>
      <w:r>
        <w:rPr>
          <w:color w:val="0D0D0D"/>
          <w:sz w:val="28"/>
          <w:szCs w:val="28"/>
        </w:rPr>
        <w:t>,</w:t>
      </w:r>
      <w:bookmarkStart w:id="0" w:name="_GoBack"/>
      <w:bookmarkEnd w:id="0"/>
      <w:r>
        <w:rPr>
          <w:color w:val="0D0D0D"/>
          <w:sz w:val="28"/>
          <w:szCs w:val="28"/>
        </w:rPr>
        <w:t>2021г.</w:t>
      </w:r>
    </w:p>
    <w:p w:rsidR="00A43A9B" w:rsidRDefault="00A43A9B" w:rsidP="00A43A9B">
      <w:pPr>
        <w:tabs>
          <w:tab w:val="left" w:pos="332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56C4" w:rsidRDefault="00ED56C4" w:rsidP="00ED56C4">
      <w:pPr>
        <w:tabs>
          <w:tab w:val="left" w:pos="3360"/>
          <w:tab w:val="left" w:pos="810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предмета</w:t>
      </w:r>
    </w:p>
    <w:tbl>
      <w:tblPr>
        <w:tblStyle w:val="a3"/>
        <w:tblW w:w="15026" w:type="dxa"/>
        <w:tblLayout w:type="fixed"/>
        <w:tblLook w:val="04A0" w:firstRow="1" w:lastRow="0" w:firstColumn="1" w:lastColumn="0" w:noHBand="0" w:noVBand="1"/>
      </w:tblPr>
      <w:tblGrid>
        <w:gridCol w:w="2376"/>
        <w:gridCol w:w="3119"/>
        <w:gridCol w:w="2693"/>
        <w:gridCol w:w="3686"/>
        <w:gridCol w:w="3152"/>
      </w:tblGrid>
      <w:tr w:rsidR="00ED56C4" w:rsidTr="00BB17BE">
        <w:trPr>
          <w:trHeight w:val="329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6C4" w:rsidRDefault="00ED56C4" w:rsidP="00FE2916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8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6C4" w:rsidRDefault="00ED56C4" w:rsidP="00FE2916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6C4" w:rsidRDefault="00ED56C4" w:rsidP="00FE2916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1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6C4" w:rsidRDefault="00ED56C4" w:rsidP="00FE2916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ED56C4" w:rsidTr="00BB17BE">
        <w:trPr>
          <w:trHeight w:val="329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D56C4" w:rsidRDefault="00ED56C4" w:rsidP="00FE2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6C4" w:rsidRDefault="00ED56C4" w:rsidP="00FE2916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56C4" w:rsidRDefault="00ED56C4" w:rsidP="00FE2916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D56C4" w:rsidRDefault="00ED56C4" w:rsidP="00FE2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D56C4" w:rsidRDefault="00ED56C4" w:rsidP="00FE2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813" w:rsidRPr="004A7813" w:rsidTr="00BB17BE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7813" w:rsidRPr="004A7813" w:rsidRDefault="004A7813" w:rsidP="004A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b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*называть пространственные и временные виды искусства и объяснять, в чем состоит различие временных и пространственных видов искусства;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*классифицировать жанровую систему в изобразительном искусстве и ее значение для анализа развития искусства и понимания изменений видения мира;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*объяснять разницу между предметом изображения, сюжетом и содержанием изображения; композиционным навыкам работы, чувству ритма, работе с различными художественными материалами;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*создавать образы, используя все выразительные возможности художественных материалов;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*простым навыкам изображения с помощью пятна и тональных отношений;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*навыку плоскостного силуэтного изображения обычных, простых предметов (кухонная утварь);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*изображать сложную форму предмета (силуэт) как соотношение простых геометрических фигур, соблюдая их пропорции;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*создавать линейные изображения геометрических тел и натюрморт с натуры из геометрических тел;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*строить изображения простых предметов по правилам линейной перспективы;</w:t>
            </w:r>
          </w:p>
          <w:p w:rsidR="004A7813" w:rsidRPr="004A7813" w:rsidRDefault="004A7813" w:rsidP="004A7813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*применять творческий опыт разработки художественного проекта – создания композиции на определенную тему;</w:t>
            </w:r>
          </w:p>
          <w:p w:rsidR="004A7813" w:rsidRPr="004A7813" w:rsidRDefault="004A7813" w:rsidP="004A7813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7813" w:rsidRPr="004A7813" w:rsidRDefault="004A7813" w:rsidP="004A7813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Регулятивные УУД</w:t>
            </w:r>
          </w:p>
          <w:p w:rsidR="004A7813" w:rsidRPr="004A7813" w:rsidRDefault="004A7813" w:rsidP="004A7813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1.Обучающийся сможет: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*анализировать существующие и планировать будущие образовательные результаты;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*идентифицировать собственные проблемы и определять главную проблему;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*выдвигать версии решения проблемы, формулировать гипотезы, предвосхищать конечный результат;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*ставить цель деятельности на основе определенной проблемы и существующих возможностей;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*формулировать учебные задачи как шаги достижения поставленной цели деятельности;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  <w:p w:rsidR="004A7813" w:rsidRPr="004A7813" w:rsidRDefault="004A7813" w:rsidP="004A7813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2.Обучающийся сможет: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*обосновывать и осуществлять выбор наиболее эффективных способов решения учебных и познавательных задач;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4A7813" w:rsidRPr="004A7813" w:rsidRDefault="004A7813" w:rsidP="004A7813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3.Обучающийся сможет: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*систематизировать (в том числе выбирать приоритетные) критерии планируемых результатов и оценки своей деятельности;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*оценивать свою деятельность, аргументируя причины достижения или отсутствия планируемого результата;</w:t>
            </w:r>
          </w:p>
          <w:p w:rsidR="004A7813" w:rsidRPr="004A7813" w:rsidRDefault="004A7813" w:rsidP="004A7813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*находить достаточные средства для выполнения учебных действий в изменяющейся ситуации и/или при отсутствии</w:t>
            </w:r>
            <w:r w:rsidRPr="004A7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Познавательные УУД</w:t>
            </w:r>
          </w:p>
          <w:p w:rsidR="004A7813" w:rsidRPr="004A7813" w:rsidRDefault="004A7813" w:rsidP="004A7813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1.Обучающийся сможет: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*выделять общий признак двух или нескольких предметов или явлений и объяснять их сходство;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*выделять явление из общего ряда других явлений;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*объяснять, детализируя или обобщая; объяснять с заданной точки зрения);</w:t>
            </w:r>
          </w:p>
          <w:p w:rsidR="004A7813" w:rsidRPr="004A7813" w:rsidRDefault="004A7813" w:rsidP="004A7813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2.Обучающийся сможет: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*создавать абстрактный или реальный образ предмета и/или явления;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свое отношение к природной среде;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*распространять экологические знания и участвовать в практических делах по защите окружающей среды;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*выражать свое отношение к </w:t>
            </w: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природе через рисунки, сочинения, модели, проектные работы.</w:t>
            </w:r>
          </w:p>
          <w:p w:rsidR="004A7813" w:rsidRPr="004A7813" w:rsidRDefault="004A7813" w:rsidP="004A7813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Коммуникативные УУД</w:t>
            </w:r>
          </w:p>
          <w:p w:rsidR="004A7813" w:rsidRPr="004A7813" w:rsidRDefault="004A7813" w:rsidP="004A7813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1. Обучающийся сможет: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*определять возможные роли в совместной деятельности;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*играть определенную роль в совместной деятельности;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*строить позитивные отношения в процессе учебной и познавательной деятельности;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*выделять общую точку зрения в дискуссии;</w:t>
            </w:r>
          </w:p>
          <w:p w:rsidR="004A7813" w:rsidRPr="004A7813" w:rsidRDefault="004A7813" w:rsidP="004A7813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*договариваться о правилах и вопросах для обсуждения в соответствии с поставленной перед группой задачей;</w:t>
            </w:r>
          </w:p>
          <w:p w:rsidR="004A7813" w:rsidRPr="004A7813" w:rsidRDefault="004A7813" w:rsidP="004A78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овладение представлениями об отечественной и мировой художественной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культуре во всем многообразии ее видов;</w:t>
            </w:r>
          </w:p>
          <w:p w:rsidR="00BB17BE" w:rsidRDefault="00BB17BE" w:rsidP="00BB17BE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формирование у обучающихся навыков эстетического видения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 преобразования мира;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приобретение опыта создания творческой работы посредством различных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художественных материалов в разных видах визуально-пространственных искусств: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изобразительных (живопись, графика, скульптура), декоративно-прикладных,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в архитектуре и дизайне, опыта художественного творчества в компьютерной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графике и анимации, фотографии, работы в синтетических искусствах (театре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 кино);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овладение навыками и представлениями о средствах выразительности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изобразительного искусства;</w:t>
            </w:r>
          </w:p>
          <w:p w:rsidR="00BB17BE" w:rsidRDefault="00BB17BE" w:rsidP="00BB17BE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освоение отечественной художественной культуры;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развитие потребности в общении с произведениями изобразительного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искусства, формирование активного отношения к традициям художественной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lastRenderedPageBreak/>
              <w:t>культуры как смысловой, эстетической и личностно значимой ценности.</w:t>
            </w:r>
          </w:p>
          <w:p w:rsidR="004A7813" w:rsidRPr="004A7813" w:rsidRDefault="004A7813" w:rsidP="004A7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7813" w:rsidRPr="004A7813" w:rsidRDefault="004A7813" w:rsidP="004A781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4A7813" w:rsidRPr="004A7813" w:rsidRDefault="004A7813" w:rsidP="004A78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</w:t>
            </w: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 xml:space="preserve">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</w:t>
            </w: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A7813" w:rsidRPr="004A7813" w:rsidRDefault="004A7813" w:rsidP="004A78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</w:t>
            </w: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      </w: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A7813" w:rsidRDefault="004A7813" w:rsidP="004A781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</w:t>
            </w:r>
            <w:r w:rsidRPr="004A7813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природоохранной деятельности).</w:t>
            </w:r>
          </w:p>
          <w:p w:rsidR="00BB17BE" w:rsidRDefault="00BB17BE" w:rsidP="004A781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воспитание грамотного зрителя;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развитие наблюдательности,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ассоциативного мышления и творческого</w:t>
            </w:r>
          </w:p>
          <w:p w:rsidR="00BB17BE" w:rsidRPr="00D773F9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воображения;</w:t>
            </w:r>
          </w:p>
          <w:p w:rsidR="00BB17BE" w:rsidRPr="00216CCD" w:rsidRDefault="00BB17BE" w:rsidP="00BB17BE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D773F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>воспитание уважения и любви к цивилизационному наследию России через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D773F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u w:val="single"/>
              </w:rPr>
              <w:t>освоение отечественной художественной культуры</w:t>
            </w:r>
            <w:r w:rsidRPr="00216CC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;</w:t>
            </w:r>
          </w:p>
          <w:p w:rsidR="00BB17BE" w:rsidRPr="004A7813" w:rsidRDefault="00BB17BE" w:rsidP="004A78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7813" w:rsidRPr="004A7813" w:rsidRDefault="004A7813" w:rsidP="004A7813">
            <w:pPr>
              <w:ind w:firstLine="709"/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  <w:p w:rsidR="004A7813" w:rsidRPr="004A7813" w:rsidRDefault="004A7813" w:rsidP="004A7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813" w:rsidRPr="004A7813" w:rsidTr="00BB17BE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7813" w:rsidRPr="004A7813" w:rsidRDefault="004A7813" w:rsidP="004A7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Понимание смысла деятельности художника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*навыкам композиции, наблюдательной перспективы и ритмической </w:t>
            </w: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 плоскости изображения;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основные средства художественной выразительности в изобразительном искусстве (линия, пятно, тон, цвет, форма, перспектива и др.);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*применять творческий опыт разработки художественного проекта – создания </w:t>
            </w: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композиции на определенную тему;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7813" w:rsidRPr="004A7813" w:rsidRDefault="004A7813" w:rsidP="004A7813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7813" w:rsidRPr="004A7813" w:rsidRDefault="004A7813" w:rsidP="004A781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</w:tc>
      </w:tr>
      <w:tr w:rsidR="004A7813" w:rsidRPr="004A7813" w:rsidTr="00BB17BE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7813" w:rsidRPr="004A7813" w:rsidRDefault="004A7813" w:rsidP="004A7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Стили, направления виды и жанры в русском изобразительном искусстве и архитектуре XVIII - XIX вв.</w:t>
            </w:r>
          </w:p>
          <w:p w:rsidR="004A7813" w:rsidRPr="004A7813" w:rsidRDefault="004A7813" w:rsidP="004A7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характеризовать понятия: эпический пейзаж, романтический пейзаж, пейзаж настроения, пленэр, импрессионизм;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и характеризовать виды портрета;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*понимать и характеризовать основы изображения головы человека;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*пользоваться навыками работы с доступными скульптурными материалами;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*видеть конструктивную форму предмета, владеть первичными навыками плоского и объемного изображения предмета и группы предметов;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*использовать графические материалы в работе над портретом;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*использовать образные возможности освещения в портрете;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*пользоваться правилами схематического построения головы человека в рисунке;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*называть имена выдающихся русских и зарубежных художников - портретистов и определять их произведения;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*навыкам передачи в плоскостном изображении простых движений фигуры человека;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*навыкам понимания особенностей восприятия скульптурного образа;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*навыкам лепки и работы с пластилином или глиной;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*называть имена выдающихся русских художников-пейзажистов XIX века и определять произведения пейзажной живописи;</w:t>
            </w: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*создавать разнообразные творческие работы </w:t>
            </w:r>
            <w:r w:rsidRPr="004A78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(фантазийные конструкции) в материале;</w:t>
            </w:r>
          </w:p>
          <w:p w:rsidR="004A7813" w:rsidRPr="004A7813" w:rsidRDefault="004A7813" w:rsidP="004A7813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A7813" w:rsidRPr="004A7813" w:rsidRDefault="004A7813" w:rsidP="004A781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7813" w:rsidRPr="004A7813" w:rsidRDefault="004A7813" w:rsidP="004A7813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7813" w:rsidRPr="004A7813" w:rsidRDefault="004A7813" w:rsidP="004A7813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</w:p>
        </w:tc>
      </w:tr>
    </w:tbl>
    <w:p w:rsid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Pr="0061133D" w:rsidRDefault="004A7813" w:rsidP="004A7813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33D">
        <w:rPr>
          <w:rFonts w:ascii="Times New Roman" w:hAnsi="Times New Roman" w:cs="Times New Roman"/>
          <w:b/>
          <w:sz w:val="24"/>
          <w:szCs w:val="24"/>
        </w:rPr>
        <w:t>Содержание программы учебного предмета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967"/>
        <w:gridCol w:w="7792"/>
        <w:gridCol w:w="2551"/>
      </w:tblGrid>
      <w:tr w:rsidR="004A7813" w:rsidRPr="0061133D" w:rsidTr="00FE2916">
        <w:tc>
          <w:tcPr>
            <w:tcW w:w="3969" w:type="dxa"/>
          </w:tcPr>
          <w:p w:rsidR="004A7813" w:rsidRPr="0061133D" w:rsidRDefault="004A7813" w:rsidP="00FE2916">
            <w:pPr>
              <w:tabs>
                <w:tab w:val="left" w:pos="3360"/>
              </w:tabs>
              <w:ind w:left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796" w:type="dxa"/>
          </w:tcPr>
          <w:p w:rsidR="004A7813" w:rsidRPr="0061133D" w:rsidRDefault="004A7813" w:rsidP="00FE2916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2552" w:type="dxa"/>
          </w:tcPr>
          <w:p w:rsidR="004A7813" w:rsidRPr="0061133D" w:rsidRDefault="004A7813" w:rsidP="00FE2916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A7813" w:rsidRPr="004A7813" w:rsidTr="00FE2916">
        <w:tc>
          <w:tcPr>
            <w:tcW w:w="3969" w:type="dxa"/>
          </w:tcPr>
          <w:p w:rsidR="004A7813" w:rsidRPr="004A7813" w:rsidRDefault="004A7813" w:rsidP="00055D95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b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796" w:type="dxa"/>
          </w:tcPr>
          <w:p w:rsidR="004A7813" w:rsidRPr="004A7813" w:rsidRDefault="004A7813" w:rsidP="004A781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Пространственные искусства. Художественные материалы. Жанры в изобразительном искусстве. Выразительные возможности изобразительного искусства. Язык и смысл. Рисунок – основа изобразительного творчества. Художественный образ. Стилевое единство. Линия, пятно. Ритм. Цвет. Основы цветоведения. Композиция. Натюрморт. 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Натюрморт в графике. Цвет в натюрморте. Пейзаж. Правила построения перспективы. Воздушная перспектива. Пейзаж настроения. Природа и художник. Пейзаж в живописи художников – импрессионистов (К. Моне, А. Сислей). Пейзаж в графике. Работа на пленэре. </w:t>
            </w:r>
          </w:p>
          <w:p w:rsidR="004A7813" w:rsidRPr="004A7813" w:rsidRDefault="004A7813" w:rsidP="004A7813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A7813" w:rsidRPr="004A7813" w:rsidRDefault="009B480E" w:rsidP="004A781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A7813" w:rsidRPr="004A7813" w:rsidTr="00FE2916">
        <w:tc>
          <w:tcPr>
            <w:tcW w:w="3969" w:type="dxa"/>
          </w:tcPr>
          <w:p w:rsidR="004A7813" w:rsidRPr="004A7813" w:rsidRDefault="004A7813" w:rsidP="00055D95">
            <w:pPr>
              <w:tabs>
                <w:tab w:val="left" w:pos="3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b/>
                <w:sz w:val="24"/>
                <w:szCs w:val="24"/>
              </w:rPr>
              <w:t>Понимание смысла деятельности художника</w:t>
            </w:r>
          </w:p>
        </w:tc>
        <w:tc>
          <w:tcPr>
            <w:tcW w:w="7796" w:type="dxa"/>
          </w:tcPr>
          <w:p w:rsidR="004A7813" w:rsidRPr="004A7813" w:rsidRDefault="004A7813" w:rsidP="004A781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Портрет. Конструкция головы человека и ее основные пропорции. Изображение головы человека в пространстве. Портрет в скульптуре. Графический портретный рисунок. Образные возможности освещения в портрете. Роль цвета в портрете. Великие портретисты прошлого (В.А. Тропинин, И.Е. Репин, И.Н. Крамской, В.А. Серов). Портрет в изобразительном искусстве XX века (К.С. Петров-Водкин, П.Д. Корин). </w:t>
            </w:r>
          </w:p>
          <w:p w:rsidR="004A7813" w:rsidRPr="004A7813" w:rsidRDefault="004A7813" w:rsidP="004A781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фигуры человека и образ человека. Изображение фигуры человека в истории искусства (Леонардо да Винчи, Микеланджело Буанаротти, О. Роден). Пропорции и строение фигуры человека. Лепка фигуры человека. 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      </w:r>
          </w:p>
          <w:p w:rsidR="004A7813" w:rsidRPr="004A7813" w:rsidRDefault="004A7813" w:rsidP="004A781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A7813" w:rsidRPr="004A7813" w:rsidRDefault="00872043" w:rsidP="004A781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7813" w:rsidRPr="004A7813" w:rsidTr="00FE2916">
        <w:tc>
          <w:tcPr>
            <w:tcW w:w="3969" w:type="dxa"/>
          </w:tcPr>
          <w:p w:rsidR="004A7813" w:rsidRPr="004A7813" w:rsidRDefault="004A7813" w:rsidP="004A7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8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Стили, направления виды и жанры в русском изобразительном искусстве и архитектуре XVIII - XIX вв.</w:t>
            </w:r>
          </w:p>
          <w:p w:rsidR="004A7813" w:rsidRPr="004A7813" w:rsidRDefault="004A7813" w:rsidP="004A7813">
            <w:pPr>
              <w:tabs>
                <w:tab w:val="left" w:pos="3360"/>
              </w:tabs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4A7813" w:rsidRPr="004A7813" w:rsidRDefault="004A7813" w:rsidP="004A781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81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Классицизм в русской портретной живописи XVIII века (И.П. Аргунов, Ф.С. Рокотов, Д.Г. Левицкий, В.Л. Боровиковский). Архитектурные шедевры стиля барокко в Санкт-Петербурге (В.В. Растрелли, А. Ринальди). Классицизм в русской архитектуре (В.И. Баженов, М.Ф. Казаков). Русская классическая скульптура XVIII века (Ф.И. Шубин, М.И. Козловский). Жанровая живопись в произведениях русских художников XIX века (П.А. Федотов). «Товарищество передвижников» (И.Н. Крамской, В.Г. Перов, А.И. Куинджи). 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Москве, Храм Воскресения Христова (Спас на Крови) в г. Санкт - Петербурге). Монументальная скульптура второй половины XIX века (М.О. Микешин, А.М. Опекушин, М.М. Антокольский).</w:t>
            </w:r>
          </w:p>
        </w:tc>
        <w:tc>
          <w:tcPr>
            <w:tcW w:w="2552" w:type="dxa"/>
          </w:tcPr>
          <w:p w:rsidR="004A7813" w:rsidRPr="004A7813" w:rsidRDefault="00872043" w:rsidP="004A781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7813" w:rsidRPr="004A7813" w:rsidTr="00FE2916">
        <w:tc>
          <w:tcPr>
            <w:tcW w:w="3969" w:type="dxa"/>
          </w:tcPr>
          <w:p w:rsidR="004A7813" w:rsidRPr="004A7813" w:rsidRDefault="004A7813" w:rsidP="004A7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796" w:type="dxa"/>
          </w:tcPr>
          <w:p w:rsidR="004A7813" w:rsidRPr="004A7813" w:rsidRDefault="004A7813" w:rsidP="004A781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A7813" w:rsidRPr="004A7813" w:rsidRDefault="004A7813" w:rsidP="004A7813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4A7813" w:rsidRP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P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P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7813" w:rsidRDefault="004A7813" w:rsidP="004A78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17BE" w:rsidRDefault="00BB17BE" w:rsidP="00055D95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7BE" w:rsidRDefault="00BB17BE" w:rsidP="00055D95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D95" w:rsidRPr="001356AE" w:rsidRDefault="00055D95" w:rsidP="00055D95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6AE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102799" w:rsidRPr="001356AE" w:rsidRDefault="00055D95" w:rsidP="001027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56AE">
        <w:rPr>
          <w:rFonts w:ascii="Times New Roman" w:hAnsi="Times New Roman"/>
          <w:sz w:val="28"/>
          <w:szCs w:val="28"/>
        </w:rPr>
        <w:t>УМК</w:t>
      </w:r>
      <w:r w:rsidRPr="001356AE">
        <w:rPr>
          <w:rFonts w:ascii="Times New Roman" w:hAnsi="Times New Roman" w:cs="Times New Roman"/>
          <w:sz w:val="28"/>
          <w:szCs w:val="28"/>
        </w:rPr>
        <w:t xml:space="preserve">: </w:t>
      </w:r>
      <w:r w:rsidRPr="001356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2799" w:rsidRPr="001356AE">
        <w:rPr>
          <w:rFonts w:ascii="Times New Roman" w:hAnsi="Times New Roman" w:cs="Times New Roman"/>
          <w:sz w:val="28"/>
          <w:szCs w:val="28"/>
        </w:rPr>
        <w:t xml:space="preserve"> « Искусство в жизни человека». 6 класс: учебник для общеобразовательных учреждений /Л.А. Неменская ; под ред. Б. М. Неменского. -6-е изд. –М. : Просвещение, 2010. 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877"/>
        <w:gridCol w:w="5185"/>
        <w:gridCol w:w="2126"/>
        <w:gridCol w:w="1985"/>
        <w:gridCol w:w="1984"/>
        <w:gridCol w:w="2552"/>
      </w:tblGrid>
      <w:tr w:rsidR="00055D95" w:rsidRPr="001356AE" w:rsidTr="00A43A9B">
        <w:trPr>
          <w:trHeight w:val="591"/>
        </w:trPr>
        <w:tc>
          <w:tcPr>
            <w:tcW w:w="877" w:type="dxa"/>
            <w:vMerge w:val="restart"/>
          </w:tcPr>
          <w:p w:rsidR="00055D95" w:rsidRPr="001356AE" w:rsidRDefault="00055D95" w:rsidP="00FE2916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5185" w:type="dxa"/>
            <w:vMerge w:val="restart"/>
          </w:tcPr>
          <w:p w:rsidR="00055D95" w:rsidRPr="001356AE" w:rsidRDefault="00055D95" w:rsidP="00FE2916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Изучаемый раздел, тема урока</w:t>
            </w:r>
          </w:p>
        </w:tc>
        <w:tc>
          <w:tcPr>
            <w:tcW w:w="2126" w:type="dxa"/>
            <w:vMerge w:val="restart"/>
          </w:tcPr>
          <w:p w:rsidR="00055D95" w:rsidRPr="001356AE" w:rsidRDefault="00055D95" w:rsidP="00FE2916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Кол. часов</w:t>
            </w:r>
          </w:p>
        </w:tc>
        <w:tc>
          <w:tcPr>
            <w:tcW w:w="3969" w:type="dxa"/>
            <w:gridSpan w:val="2"/>
          </w:tcPr>
          <w:p w:rsidR="00055D95" w:rsidRPr="001356AE" w:rsidRDefault="00055D95" w:rsidP="00FE2916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Календарные сроки</w:t>
            </w:r>
          </w:p>
        </w:tc>
        <w:tc>
          <w:tcPr>
            <w:tcW w:w="2552" w:type="dxa"/>
            <w:vMerge w:val="restart"/>
          </w:tcPr>
          <w:p w:rsidR="00055D95" w:rsidRPr="001356AE" w:rsidRDefault="00055D95" w:rsidP="00FE2916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Основные виды учебной деятельности обучающихся</w:t>
            </w:r>
          </w:p>
        </w:tc>
      </w:tr>
      <w:tr w:rsidR="00055D95" w:rsidRPr="001356AE" w:rsidTr="00A43A9B">
        <w:trPr>
          <w:trHeight w:val="591"/>
        </w:trPr>
        <w:tc>
          <w:tcPr>
            <w:tcW w:w="877" w:type="dxa"/>
            <w:vMerge/>
          </w:tcPr>
          <w:p w:rsidR="00055D95" w:rsidRPr="001356AE" w:rsidRDefault="00055D95" w:rsidP="00FE2916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5" w:type="dxa"/>
            <w:vMerge/>
          </w:tcPr>
          <w:p w:rsidR="00055D95" w:rsidRPr="001356AE" w:rsidRDefault="00055D95" w:rsidP="00FE2916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055D95" w:rsidRPr="001356AE" w:rsidRDefault="00055D95" w:rsidP="00FE2916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55D95" w:rsidRPr="001356AE" w:rsidRDefault="00055D95" w:rsidP="00FE2916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984" w:type="dxa"/>
          </w:tcPr>
          <w:p w:rsidR="00055D95" w:rsidRPr="001356AE" w:rsidRDefault="00055D95" w:rsidP="00FE2916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552" w:type="dxa"/>
            <w:vMerge/>
          </w:tcPr>
          <w:p w:rsidR="00055D95" w:rsidRPr="001356AE" w:rsidRDefault="00055D95" w:rsidP="00FE2916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5D95" w:rsidRPr="001356AE" w:rsidTr="00EA0700">
        <w:trPr>
          <w:trHeight w:val="591"/>
        </w:trPr>
        <w:tc>
          <w:tcPr>
            <w:tcW w:w="14709" w:type="dxa"/>
            <w:gridSpan w:val="6"/>
          </w:tcPr>
          <w:p w:rsidR="00055D95" w:rsidRPr="001356AE" w:rsidRDefault="00055D95" w:rsidP="00FE2916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b/>
                <w:sz w:val="28"/>
                <w:szCs w:val="28"/>
              </w:rPr>
              <w:t>Виды изобразительного искусства и основы образного языка</w:t>
            </w:r>
            <w:r w:rsidR="009B480E" w:rsidRPr="001356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(22 час)</w:t>
            </w:r>
          </w:p>
        </w:tc>
      </w:tr>
      <w:tr w:rsidR="00055D95" w:rsidRPr="001356AE" w:rsidTr="00A43A9B">
        <w:trPr>
          <w:trHeight w:val="591"/>
        </w:trPr>
        <w:tc>
          <w:tcPr>
            <w:tcW w:w="877" w:type="dxa"/>
          </w:tcPr>
          <w:p w:rsidR="00055D95" w:rsidRPr="001356AE" w:rsidRDefault="00055D9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85" w:type="dxa"/>
          </w:tcPr>
          <w:p w:rsidR="00055D95" w:rsidRPr="001356AE" w:rsidRDefault="00055D9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Пространственные искусства.</w:t>
            </w:r>
          </w:p>
        </w:tc>
        <w:tc>
          <w:tcPr>
            <w:tcW w:w="2126" w:type="dxa"/>
          </w:tcPr>
          <w:p w:rsidR="00055D95" w:rsidRPr="001356AE" w:rsidRDefault="00055D9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55D95" w:rsidRPr="001356AE" w:rsidRDefault="00055D9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55D95" w:rsidRPr="001356AE" w:rsidRDefault="00055D9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FF" w:rsidRPr="001356AE" w:rsidTr="00A43A9B">
        <w:trPr>
          <w:trHeight w:val="591"/>
        </w:trPr>
        <w:tc>
          <w:tcPr>
            <w:tcW w:w="877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85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Жанры в изобразительном искусстве.</w:t>
            </w:r>
          </w:p>
        </w:tc>
        <w:tc>
          <w:tcPr>
            <w:tcW w:w="2126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71A8B" w:rsidRPr="001356AE" w:rsidRDefault="00171A8B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Style w:val="small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D62FF" w:rsidRPr="001356AE" w:rsidTr="00A43A9B">
        <w:trPr>
          <w:trHeight w:val="1248"/>
        </w:trPr>
        <w:tc>
          <w:tcPr>
            <w:tcW w:w="877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85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Язык и смысл.</w:t>
            </w:r>
          </w:p>
        </w:tc>
        <w:tc>
          <w:tcPr>
            <w:tcW w:w="2126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Style w:val="small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D62FF" w:rsidRPr="001356AE" w:rsidTr="00A43A9B">
        <w:trPr>
          <w:trHeight w:val="591"/>
        </w:trPr>
        <w:tc>
          <w:tcPr>
            <w:tcW w:w="877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85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Рисунок – основа изобразительного творчества.</w:t>
            </w:r>
          </w:p>
        </w:tc>
        <w:tc>
          <w:tcPr>
            <w:tcW w:w="2126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D62FF" w:rsidRPr="001356AE" w:rsidRDefault="00BD62FF" w:rsidP="00872043">
            <w:pPr>
              <w:rPr>
                <w:rStyle w:val="small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D62FF" w:rsidRPr="001356AE" w:rsidTr="00A43A9B">
        <w:trPr>
          <w:trHeight w:val="591"/>
        </w:trPr>
        <w:tc>
          <w:tcPr>
            <w:tcW w:w="877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85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Художественный образ.</w:t>
            </w:r>
          </w:p>
        </w:tc>
        <w:tc>
          <w:tcPr>
            <w:tcW w:w="2126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62FF" w:rsidRPr="001356AE" w:rsidRDefault="00BD62FF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D62FF" w:rsidRPr="001356AE" w:rsidRDefault="00BD62FF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AD0" w:rsidRPr="001356AE" w:rsidTr="00A43A9B">
        <w:trPr>
          <w:trHeight w:val="591"/>
        </w:trPr>
        <w:tc>
          <w:tcPr>
            <w:tcW w:w="877" w:type="dxa"/>
          </w:tcPr>
          <w:p w:rsidR="00C45AD0" w:rsidRPr="001356AE" w:rsidRDefault="00C45AD0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85" w:type="dxa"/>
          </w:tcPr>
          <w:p w:rsidR="00C45AD0" w:rsidRPr="001356AE" w:rsidRDefault="00C45AD0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Стилевое единство.</w:t>
            </w:r>
          </w:p>
        </w:tc>
        <w:tc>
          <w:tcPr>
            <w:tcW w:w="2126" w:type="dxa"/>
          </w:tcPr>
          <w:p w:rsidR="00C45AD0" w:rsidRPr="001356AE" w:rsidRDefault="00C45AD0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45AD0" w:rsidRPr="001356AE" w:rsidRDefault="00C45AD0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5AD0" w:rsidRPr="001356AE" w:rsidRDefault="00C45AD0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AD0" w:rsidRPr="001356AE" w:rsidTr="00A43A9B">
        <w:trPr>
          <w:trHeight w:val="591"/>
        </w:trPr>
        <w:tc>
          <w:tcPr>
            <w:tcW w:w="877" w:type="dxa"/>
          </w:tcPr>
          <w:p w:rsidR="00C45AD0" w:rsidRPr="001356AE" w:rsidRDefault="00C45AD0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85" w:type="dxa"/>
          </w:tcPr>
          <w:p w:rsidR="00C45AD0" w:rsidRPr="001356AE" w:rsidRDefault="00C45AD0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Линия, пятно.</w:t>
            </w:r>
          </w:p>
        </w:tc>
        <w:tc>
          <w:tcPr>
            <w:tcW w:w="2126" w:type="dxa"/>
          </w:tcPr>
          <w:p w:rsidR="00C45AD0" w:rsidRPr="001356AE" w:rsidRDefault="00C45AD0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45AD0" w:rsidRPr="001356AE" w:rsidRDefault="00C45AD0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5AD0" w:rsidRPr="001356AE" w:rsidRDefault="00C45AD0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AD0" w:rsidRPr="001356AE" w:rsidTr="00A43A9B">
        <w:trPr>
          <w:trHeight w:val="591"/>
        </w:trPr>
        <w:tc>
          <w:tcPr>
            <w:tcW w:w="877" w:type="dxa"/>
          </w:tcPr>
          <w:p w:rsidR="00C45AD0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185" w:type="dxa"/>
          </w:tcPr>
          <w:p w:rsidR="00C45AD0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Ритм.</w:t>
            </w:r>
          </w:p>
        </w:tc>
        <w:tc>
          <w:tcPr>
            <w:tcW w:w="2126" w:type="dxa"/>
          </w:tcPr>
          <w:p w:rsidR="00C45AD0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45AD0" w:rsidRPr="001356AE" w:rsidRDefault="00C45AD0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5AD0" w:rsidRPr="001356AE" w:rsidRDefault="00C45AD0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875" w:rsidRPr="001356AE" w:rsidTr="00A43A9B">
        <w:trPr>
          <w:trHeight w:val="591"/>
        </w:trPr>
        <w:tc>
          <w:tcPr>
            <w:tcW w:w="877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85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Цвет. Основы цветоведения.</w:t>
            </w:r>
          </w:p>
        </w:tc>
        <w:tc>
          <w:tcPr>
            <w:tcW w:w="2126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92875" w:rsidRPr="001356AE" w:rsidRDefault="00A92875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875" w:rsidRPr="001356AE" w:rsidTr="00A43A9B">
        <w:trPr>
          <w:trHeight w:val="591"/>
        </w:trPr>
        <w:tc>
          <w:tcPr>
            <w:tcW w:w="877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85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Натюрморт.</w:t>
            </w:r>
          </w:p>
        </w:tc>
        <w:tc>
          <w:tcPr>
            <w:tcW w:w="2126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92875" w:rsidRPr="001356AE" w:rsidRDefault="00A92875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875" w:rsidRPr="001356AE" w:rsidTr="00A43A9B">
        <w:trPr>
          <w:trHeight w:val="591"/>
        </w:trPr>
        <w:tc>
          <w:tcPr>
            <w:tcW w:w="877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185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 xml:space="preserve">Понятие формы. Многообразие форм окружающего мира. </w:t>
            </w:r>
          </w:p>
        </w:tc>
        <w:tc>
          <w:tcPr>
            <w:tcW w:w="2126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92875" w:rsidRPr="001356AE" w:rsidRDefault="00A92875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875" w:rsidRPr="001356AE" w:rsidTr="00A43A9B">
        <w:trPr>
          <w:trHeight w:val="591"/>
        </w:trPr>
        <w:tc>
          <w:tcPr>
            <w:tcW w:w="877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185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Изображение объема на плоскости.</w:t>
            </w:r>
          </w:p>
        </w:tc>
        <w:tc>
          <w:tcPr>
            <w:tcW w:w="2126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92875" w:rsidRPr="001356AE" w:rsidRDefault="00A92875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875" w:rsidRPr="001356AE" w:rsidTr="00A43A9B">
        <w:trPr>
          <w:trHeight w:val="591"/>
        </w:trPr>
        <w:tc>
          <w:tcPr>
            <w:tcW w:w="877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185" w:type="dxa"/>
          </w:tcPr>
          <w:p w:rsidR="00A92875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Освещение. Свет и тень.</w:t>
            </w:r>
          </w:p>
        </w:tc>
        <w:tc>
          <w:tcPr>
            <w:tcW w:w="2126" w:type="dxa"/>
          </w:tcPr>
          <w:p w:rsidR="00A92875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2875" w:rsidRPr="001356AE" w:rsidRDefault="00A9287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92875" w:rsidRPr="001356AE" w:rsidRDefault="00A92875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C76" w:rsidRPr="001356AE" w:rsidTr="00A43A9B">
        <w:trPr>
          <w:trHeight w:val="591"/>
        </w:trPr>
        <w:tc>
          <w:tcPr>
            <w:tcW w:w="877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185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Натюрморт в графике.</w:t>
            </w:r>
          </w:p>
        </w:tc>
        <w:tc>
          <w:tcPr>
            <w:tcW w:w="2126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76C76" w:rsidRPr="001356AE" w:rsidRDefault="00C76C76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C76" w:rsidRPr="001356AE" w:rsidTr="00A43A9B">
        <w:trPr>
          <w:trHeight w:val="591"/>
        </w:trPr>
        <w:tc>
          <w:tcPr>
            <w:tcW w:w="877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185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Цвет в натюрморте.</w:t>
            </w:r>
          </w:p>
        </w:tc>
        <w:tc>
          <w:tcPr>
            <w:tcW w:w="2126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20BB8" w:rsidRPr="001356AE" w:rsidRDefault="00F20BB8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76C76" w:rsidRPr="001356AE" w:rsidRDefault="00C76C76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C76" w:rsidRPr="001356AE" w:rsidTr="00A43A9B">
        <w:trPr>
          <w:trHeight w:val="591"/>
        </w:trPr>
        <w:tc>
          <w:tcPr>
            <w:tcW w:w="877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185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Пейзаж.</w:t>
            </w:r>
          </w:p>
        </w:tc>
        <w:tc>
          <w:tcPr>
            <w:tcW w:w="2126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71A8B" w:rsidRPr="001356AE" w:rsidRDefault="00171A8B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76C76" w:rsidRPr="001356AE" w:rsidRDefault="00C76C76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C76" w:rsidRPr="001356AE" w:rsidTr="00A43A9B">
        <w:trPr>
          <w:trHeight w:val="591"/>
        </w:trPr>
        <w:tc>
          <w:tcPr>
            <w:tcW w:w="877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185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Правила построения перспективы.</w:t>
            </w:r>
          </w:p>
        </w:tc>
        <w:tc>
          <w:tcPr>
            <w:tcW w:w="2126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76C76" w:rsidRPr="001356AE" w:rsidRDefault="00C76C76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C76" w:rsidRPr="001356AE" w:rsidTr="00A43A9B">
        <w:trPr>
          <w:trHeight w:val="591"/>
        </w:trPr>
        <w:tc>
          <w:tcPr>
            <w:tcW w:w="877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185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Воздушная перспектива.</w:t>
            </w:r>
          </w:p>
        </w:tc>
        <w:tc>
          <w:tcPr>
            <w:tcW w:w="2126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76C76" w:rsidRPr="001356AE" w:rsidRDefault="00C76C7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76C76" w:rsidRPr="001356AE" w:rsidRDefault="00C76C76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107" w:rsidRPr="001356AE" w:rsidTr="00A43A9B">
        <w:trPr>
          <w:trHeight w:val="591"/>
        </w:trPr>
        <w:tc>
          <w:tcPr>
            <w:tcW w:w="877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185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Пейзаж настроения.</w:t>
            </w:r>
          </w:p>
        </w:tc>
        <w:tc>
          <w:tcPr>
            <w:tcW w:w="2126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91107" w:rsidRPr="001356AE" w:rsidRDefault="00D91107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107" w:rsidRPr="001356AE" w:rsidTr="00A43A9B">
        <w:trPr>
          <w:trHeight w:val="591"/>
        </w:trPr>
        <w:tc>
          <w:tcPr>
            <w:tcW w:w="877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185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Природа и художник.</w:t>
            </w:r>
          </w:p>
        </w:tc>
        <w:tc>
          <w:tcPr>
            <w:tcW w:w="2126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91107" w:rsidRPr="001356AE" w:rsidRDefault="00D91107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107" w:rsidRPr="001356AE" w:rsidTr="00A43A9B">
        <w:trPr>
          <w:trHeight w:val="591"/>
        </w:trPr>
        <w:tc>
          <w:tcPr>
            <w:tcW w:w="877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185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Пейзаж в живописи художников – импрессионистов.</w:t>
            </w:r>
          </w:p>
        </w:tc>
        <w:tc>
          <w:tcPr>
            <w:tcW w:w="2126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91107" w:rsidRPr="001356AE" w:rsidRDefault="00D91107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107" w:rsidRPr="001356AE" w:rsidTr="00A43A9B">
        <w:trPr>
          <w:trHeight w:val="591"/>
        </w:trPr>
        <w:tc>
          <w:tcPr>
            <w:tcW w:w="877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185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Пейзаж в графике.</w:t>
            </w:r>
          </w:p>
        </w:tc>
        <w:tc>
          <w:tcPr>
            <w:tcW w:w="2126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91107" w:rsidRPr="001356AE" w:rsidRDefault="00D91107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91107" w:rsidRPr="001356AE" w:rsidRDefault="00D91107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80E" w:rsidRPr="001356AE" w:rsidTr="00471862">
        <w:trPr>
          <w:trHeight w:val="591"/>
        </w:trPr>
        <w:tc>
          <w:tcPr>
            <w:tcW w:w="14709" w:type="dxa"/>
            <w:gridSpan w:val="6"/>
          </w:tcPr>
          <w:p w:rsidR="009B480E" w:rsidRPr="001356AE" w:rsidRDefault="009B480E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b/>
                <w:sz w:val="28"/>
                <w:szCs w:val="28"/>
              </w:rPr>
              <w:t>Понимание смысла деятельности художника</w:t>
            </w:r>
            <w:r w:rsidR="00872043" w:rsidRPr="001356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(8 часов)</w:t>
            </w:r>
          </w:p>
        </w:tc>
      </w:tr>
      <w:tr w:rsidR="009B480E" w:rsidRPr="001356AE" w:rsidTr="00A43A9B">
        <w:trPr>
          <w:trHeight w:val="591"/>
        </w:trPr>
        <w:tc>
          <w:tcPr>
            <w:tcW w:w="877" w:type="dxa"/>
          </w:tcPr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5185" w:type="dxa"/>
          </w:tcPr>
          <w:p w:rsidR="009B480E" w:rsidRPr="001356AE" w:rsidRDefault="009B480E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 xml:space="preserve">Портрет. </w:t>
            </w:r>
          </w:p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B480E" w:rsidRPr="001356AE" w:rsidRDefault="009B480E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80E" w:rsidRPr="001356AE" w:rsidTr="00A43A9B">
        <w:trPr>
          <w:trHeight w:val="591"/>
        </w:trPr>
        <w:tc>
          <w:tcPr>
            <w:tcW w:w="877" w:type="dxa"/>
          </w:tcPr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185" w:type="dxa"/>
          </w:tcPr>
          <w:p w:rsidR="009B480E" w:rsidRPr="001356AE" w:rsidRDefault="009B480E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Конструкция головы человека и ее основные пропорции.</w:t>
            </w:r>
          </w:p>
        </w:tc>
        <w:tc>
          <w:tcPr>
            <w:tcW w:w="2126" w:type="dxa"/>
          </w:tcPr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B480E" w:rsidRPr="001356AE" w:rsidRDefault="009B480E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80E" w:rsidRPr="001356AE" w:rsidTr="00A43A9B">
        <w:trPr>
          <w:trHeight w:val="591"/>
        </w:trPr>
        <w:tc>
          <w:tcPr>
            <w:tcW w:w="877" w:type="dxa"/>
          </w:tcPr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185" w:type="dxa"/>
          </w:tcPr>
          <w:p w:rsidR="009B480E" w:rsidRPr="001356AE" w:rsidRDefault="009B480E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Изображение головы человека в пространстве.</w:t>
            </w:r>
          </w:p>
        </w:tc>
        <w:tc>
          <w:tcPr>
            <w:tcW w:w="2126" w:type="dxa"/>
          </w:tcPr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B480E" w:rsidRPr="001356AE" w:rsidRDefault="009B480E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80E" w:rsidRPr="001356AE" w:rsidTr="00A43A9B">
        <w:trPr>
          <w:trHeight w:val="591"/>
        </w:trPr>
        <w:tc>
          <w:tcPr>
            <w:tcW w:w="877" w:type="dxa"/>
          </w:tcPr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185" w:type="dxa"/>
          </w:tcPr>
          <w:p w:rsidR="009B480E" w:rsidRPr="001356AE" w:rsidRDefault="009B480E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Портрет в скульптуре.</w:t>
            </w:r>
          </w:p>
        </w:tc>
        <w:tc>
          <w:tcPr>
            <w:tcW w:w="2126" w:type="dxa"/>
          </w:tcPr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B480E" w:rsidRPr="001356AE" w:rsidRDefault="009B480E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B480E" w:rsidRPr="001356AE" w:rsidRDefault="009B480E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925" w:rsidRPr="001356AE" w:rsidTr="00A43A9B">
        <w:trPr>
          <w:trHeight w:val="591"/>
        </w:trPr>
        <w:tc>
          <w:tcPr>
            <w:tcW w:w="877" w:type="dxa"/>
          </w:tcPr>
          <w:p w:rsidR="00FA2925" w:rsidRPr="001356AE" w:rsidRDefault="00FA292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185" w:type="dxa"/>
          </w:tcPr>
          <w:p w:rsidR="00FA2925" w:rsidRPr="001356AE" w:rsidRDefault="00FA2925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Графический портретный рисунок.</w:t>
            </w:r>
          </w:p>
        </w:tc>
        <w:tc>
          <w:tcPr>
            <w:tcW w:w="2126" w:type="dxa"/>
          </w:tcPr>
          <w:p w:rsidR="00FA2925" w:rsidRPr="001356AE" w:rsidRDefault="00FA292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A2925" w:rsidRPr="001356AE" w:rsidRDefault="00FA292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2925" w:rsidRPr="001356AE" w:rsidRDefault="00FA2925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925" w:rsidRPr="001356AE" w:rsidTr="00A43A9B">
        <w:trPr>
          <w:trHeight w:val="591"/>
        </w:trPr>
        <w:tc>
          <w:tcPr>
            <w:tcW w:w="877" w:type="dxa"/>
          </w:tcPr>
          <w:p w:rsidR="00FA2925" w:rsidRPr="001356AE" w:rsidRDefault="00FA292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185" w:type="dxa"/>
          </w:tcPr>
          <w:p w:rsidR="00FA2925" w:rsidRPr="001356AE" w:rsidRDefault="00FA2925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Образные возможности освещения в портрете.</w:t>
            </w:r>
          </w:p>
        </w:tc>
        <w:tc>
          <w:tcPr>
            <w:tcW w:w="2126" w:type="dxa"/>
          </w:tcPr>
          <w:p w:rsidR="00FA2925" w:rsidRPr="001356AE" w:rsidRDefault="00FA292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A2925" w:rsidRPr="001356AE" w:rsidRDefault="00FA292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2925" w:rsidRPr="001356AE" w:rsidRDefault="00FA2925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925" w:rsidRPr="001356AE" w:rsidTr="00A43A9B">
        <w:trPr>
          <w:trHeight w:val="591"/>
        </w:trPr>
        <w:tc>
          <w:tcPr>
            <w:tcW w:w="877" w:type="dxa"/>
          </w:tcPr>
          <w:p w:rsidR="00FA2925" w:rsidRPr="001356AE" w:rsidRDefault="00FA292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185" w:type="dxa"/>
          </w:tcPr>
          <w:p w:rsidR="00FA2925" w:rsidRPr="001356AE" w:rsidRDefault="00FA2925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Роль цвета в портрете.</w:t>
            </w:r>
          </w:p>
        </w:tc>
        <w:tc>
          <w:tcPr>
            <w:tcW w:w="2126" w:type="dxa"/>
          </w:tcPr>
          <w:p w:rsidR="00FA2925" w:rsidRPr="001356AE" w:rsidRDefault="00FA292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A2925" w:rsidRPr="001356AE" w:rsidRDefault="00FA292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2925" w:rsidRPr="001356AE" w:rsidRDefault="00FA2925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925" w:rsidRPr="001356AE" w:rsidTr="00A43A9B">
        <w:trPr>
          <w:trHeight w:val="591"/>
        </w:trPr>
        <w:tc>
          <w:tcPr>
            <w:tcW w:w="877" w:type="dxa"/>
          </w:tcPr>
          <w:p w:rsidR="00FA2925" w:rsidRPr="001356AE" w:rsidRDefault="00FA292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185" w:type="dxa"/>
          </w:tcPr>
          <w:p w:rsidR="00FA2925" w:rsidRPr="001356AE" w:rsidRDefault="008B39B6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Портрет в изобразительном искусстве XX века (К.С. Петров-Водкин, П.Д. Корин).</w:t>
            </w:r>
          </w:p>
        </w:tc>
        <w:tc>
          <w:tcPr>
            <w:tcW w:w="2126" w:type="dxa"/>
          </w:tcPr>
          <w:p w:rsidR="00FA2925" w:rsidRPr="001356AE" w:rsidRDefault="008B39B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A2925" w:rsidRPr="001356AE" w:rsidRDefault="00FA2925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2925" w:rsidRPr="001356AE" w:rsidRDefault="00FA2925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9B6" w:rsidRPr="001356AE" w:rsidTr="00F557B6">
        <w:trPr>
          <w:trHeight w:val="591"/>
        </w:trPr>
        <w:tc>
          <w:tcPr>
            <w:tcW w:w="14709" w:type="dxa"/>
            <w:gridSpan w:val="6"/>
          </w:tcPr>
          <w:p w:rsidR="008B39B6" w:rsidRPr="001356AE" w:rsidRDefault="008B39B6" w:rsidP="00872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b/>
                <w:sz w:val="28"/>
                <w:szCs w:val="28"/>
              </w:rPr>
              <w:t>Стили, направления виды и жанры в русском изобразительном искусстве и архитектуре XVIII - XIX вв.</w:t>
            </w:r>
            <w:r w:rsidR="00872043" w:rsidRPr="001356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(4 часа)</w:t>
            </w:r>
          </w:p>
          <w:p w:rsidR="008B39B6" w:rsidRPr="001356AE" w:rsidRDefault="008B39B6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9B6" w:rsidRPr="001356AE" w:rsidTr="001356AE">
        <w:trPr>
          <w:trHeight w:val="591"/>
        </w:trPr>
        <w:tc>
          <w:tcPr>
            <w:tcW w:w="877" w:type="dxa"/>
          </w:tcPr>
          <w:p w:rsidR="008B39B6" w:rsidRPr="001356AE" w:rsidRDefault="008B39B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85" w:type="dxa"/>
          </w:tcPr>
          <w:p w:rsidR="00C9686A" w:rsidRPr="001356AE" w:rsidRDefault="008B39B6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 xml:space="preserve">Классицизм в русской портретной живописи XVIII века </w:t>
            </w:r>
          </w:p>
          <w:p w:rsidR="008B39B6" w:rsidRPr="001356AE" w:rsidRDefault="008B39B6" w:rsidP="0087204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8B39B6" w:rsidRPr="001356AE" w:rsidRDefault="008B39B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40B3" w:rsidRPr="001356AE" w:rsidRDefault="007340B3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39B6" w:rsidRPr="001356AE" w:rsidRDefault="008B39B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B39B6" w:rsidRPr="001356AE" w:rsidRDefault="008B39B6" w:rsidP="00C96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86A" w:rsidRPr="001356AE" w:rsidTr="001356AE">
        <w:trPr>
          <w:trHeight w:val="591"/>
        </w:trPr>
        <w:tc>
          <w:tcPr>
            <w:tcW w:w="877" w:type="dxa"/>
          </w:tcPr>
          <w:p w:rsidR="00C9686A" w:rsidRPr="001356AE" w:rsidRDefault="00C9686A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185" w:type="dxa"/>
          </w:tcPr>
          <w:p w:rsidR="00C9686A" w:rsidRPr="001356AE" w:rsidRDefault="00C9686A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Тема русского раздолья в пейзажной живописи XIX века</w:t>
            </w:r>
          </w:p>
        </w:tc>
        <w:tc>
          <w:tcPr>
            <w:tcW w:w="2126" w:type="dxa"/>
          </w:tcPr>
          <w:p w:rsidR="00C9686A" w:rsidRPr="001356AE" w:rsidRDefault="00C9686A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9686A" w:rsidRPr="001356AE" w:rsidRDefault="00C9686A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86A" w:rsidRPr="001356AE" w:rsidRDefault="00C9686A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9686A" w:rsidRPr="001356AE" w:rsidRDefault="00C9686A" w:rsidP="000E26D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9686A" w:rsidRPr="001356AE" w:rsidTr="001356AE">
        <w:trPr>
          <w:trHeight w:val="591"/>
        </w:trPr>
        <w:tc>
          <w:tcPr>
            <w:tcW w:w="877" w:type="dxa"/>
          </w:tcPr>
          <w:p w:rsidR="00C9686A" w:rsidRPr="001356AE" w:rsidRDefault="00CA051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5185" w:type="dxa"/>
          </w:tcPr>
          <w:p w:rsidR="00C9686A" w:rsidRPr="001356AE" w:rsidRDefault="00C9686A" w:rsidP="00C96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. Художественно-творческие проекты</w:t>
            </w:r>
          </w:p>
          <w:p w:rsidR="00C9686A" w:rsidRPr="001356AE" w:rsidRDefault="00C9686A" w:rsidP="00C96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9686A" w:rsidRPr="001356AE" w:rsidRDefault="00CA051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9686A" w:rsidRPr="001356A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985" w:type="dxa"/>
          </w:tcPr>
          <w:p w:rsidR="00C9686A" w:rsidRPr="001356AE" w:rsidRDefault="00C9686A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86A" w:rsidRPr="001356AE" w:rsidRDefault="00C9686A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9686A" w:rsidRPr="001356AE" w:rsidRDefault="00C9686A" w:rsidP="00C96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86A" w:rsidRPr="001356AE" w:rsidTr="001356AE">
        <w:trPr>
          <w:trHeight w:val="591"/>
        </w:trPr>
        <w:tc>
          <w:tcPr>
            <w:tcW w:w="877" w:type="dxa"/>
          </w:tcPr>
          <w:p w:rsidR="00C9686A" w:rsidRPr="001356AE" w:rsidRDefault="00CA0516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C9686A" w:rsidRPr="001356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85" w:type="dxa"/>
          </w:tcPr>
          <w:p w:rsidR="00C9686A" w:rsidRPr="001356AE" w:rsidRDefault="00C9686A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9686A" w:rsidRPr="001356AE" w:rsidRDefault="000D45E2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56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9686A" w:rsidRPr="001356AE" w:rsidRDefault="00C9686A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86A" w:rsidRPr="001356AE" w:rsidRDefault="00C9686A" w:rsidP="00872043">
            <w:pPr>
              <w:tabs>
                <w:tab w:val="left" w:pos="3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9686A" w:rsidRPr="001356AE" w:rsidRDefault="00C9686A" w:rsidP="00872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7813" w:rsidRPr="00872043" w:rsidRDefault="004A7813" w:rsidP="008720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A7813" w:rsidRPr="00872043" w:rsidSect="00ED56C4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C4"/>
    <w:rsid w:val="0005135B"/>
    <w:rsid w:val="00055D95"/>
    <w:rsid w:val="000D45E2"/>
    <w:rsid w:val="00102799"/>
    <w:rsid w:val="001356AE"/>
    <w:rsid w:val="00152FC8"/>
    <w:rsid w:val="00171A8B"/>
    <w:rsid w:val="00342E9D"/>
    <w:rsid w:val="00411380"/>
    <w:rsid w:val="004553A2"/>
    <w:rsid w:val="004A7813"/>
    <w:rsid w:val="007340B3"/>
    <w:rsid w:val="00761ED6"/>
    <w:rsid w:val="00797A5D"/>
    <w:rsid w:val="007B1981"/>
    <w:rsid w:val="007F2F77"/>
    <w:rsid w:val="00872043"/>
    <w:rsid w:val="008B39B6"/>
    <w:rsid w:val="00932E63"/>
    <w:rsid w:val="00964AD2"/>
    <w:rsid w:val="009B480E"/>
    <w:rsid w:val="009B7813"/>
    <w:rsid w:val="00A43A9B"/>
    <w:rsid w:val="00A62691"/>
    <w:rsid w:val="00A92875"/>
    <w:rsid w:val="00AE323F"/>
    <w:rsid w:val="00B63B85"/>
    <w:rsid w:val="00BB17BE"/>
    <w:rsid w:val="00BD62FF"/>
    <w:rsid w:val="00C45AD0"/>
    <w:rsid w:val="00C76C76"/>
    <w:rsid w:val="00C9686A"/>
    <w:rsid w:val="00CA0516"/>
    <w:rsid w:val="00D91107"/>
    <w:rsid w:val="00DA330C"/>
    <w:rsid w:val="00DA49D2"/>
    <w:rsid w:val="00E82020"/>
    <w:rsid w:val="00ED56C4"/>
    <w:rsid w:val="00F20BB8"/>
    <w:rsid w:val="00F2230D"/>
    <w:rsid w:val="00F3582E"/>
    <w:rsid w:val="00FA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702E5"/>
  <w15:docId w15:val="{AE9C5275-FAC6-47DB-B201-815B61AC8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6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62691"/>
    <w:rPr>
      <w:rFonts w:ascii="Times New Roman" w:hAnsi="Times New Roman"/>
      <w:sz w:val="24"/>
      <w:u w:val="none"/>
      <w:effect w:val="none"/>
    </w:rPr>
  </w:style>
  <w:style w:type="paragraph" w:styleId="a4">
    <w:name w:val="List Paragraph"/>
    <w:basedOn w:val="a"/>
    <w:link w:val="a5"/>
    <w:uiPriority w:val="99"/>
    <w:qFormat/>
    <w:rsid w:val="004A781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99"/>
    <w:locked/>
    <w:rsid w:val="004A7813"/>
    <w:rPr>
      <w:rFonts w:ascii="Calibri" w:eastAsia="Calibri" w:hAnsi="Calibri" w:cs="Times New Roman"/>
    </w:rPr>
  </w:style>
  <w:style w:type="paragraph" w:styleId="a6">
    <w:name w:val="No Spacing"/>
    <w:qFormat/>
    <w:rsid w:val="00055D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mall">
    <w:name w:val="small"/>
    <w:basedOn w:val="a0"/>
    <w:rsid w:val="00BD6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ABF0E-F519-44AE-BD0C-31EB26A8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2454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Старое Зияшево</cp:lastModifiedBy>
  <cp:revision>4</cp:revision>
  <dcterms:created xsi:type="dcterms:W3CDTF">2021-10-05T04:19:00Z</dcterms:created>
  <dcterms:modified xsi:type="dcterms:W3CDTF">2022-01-20T03:44:00Z</dcterms:modified>
</cp:coreProperties>
</file>